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E17CB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7CBA">
        <w:rPr>
          <w:rFonts w:ascii="Times New Roman" w:hAnsi="Times New Roman" w:cs="Times New Roman"/>
          <w:sz w:val="24"/>
          <w:szCs w:val="24"/>
        </w:rPr>
        <w:t>августа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17CBA">
        <w:rPr>
          <w:rFonts w:ascii="Times New Roman" w:hAnsi="Times New Roman" w:cs="Times New Roman"/>
          <w:sz w:val="24"/>
          <w:szCs w:val="24"/>
        </w:rPr>
        <w:t xml:space="preserve"> 652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E17CBA">
        <w:rPr>
          <w:rFonts w:ascii="Times New Roman" w:hAnsi="Times New Roman" w:cs="Times New Roman"/>
          <w:sz w:val="24"/>
          <w:szCs w:val="24"/>
        </w:rPr>
        <w:t>20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E17CBA">
        <w:rPr>
          <w:rFonts w:ascii="Times New Roman" w:hAnsi="Times New Roman" w:cs="Times New Roman"/>
          <w:sz w:val="24"/>
          <w:szCs w:val="24"/>
        </w:rPr>
        <w:t>августа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E17CBA">
        <w:rPr>
          <w:rFonts w:ascii="Times New Roman" w:hAnsi="Times New Roman" w:cs="Times New Roman"/>
          <w:sz w:val="24"/>
          <w:szCs w:val="24"/>
        </w:rPr>
        <w:t>10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E17CBA">
        <w:rPr>
          <w:rFonts w:ascii="Times New Roman" w:hAnsi="Times New Roman" w:cs="Times New Roman"/>
          <w:sz w:val="24"/>
          <w:szCs w:val="24"/>
        </w:rPr>
        <w:t>сентября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E17CBA">
        <w:rPr>
          <w:rFonts w:ascii="Times New Roman" w:hAnsi="Times New Roman" w:cs="Times New Roman"/>
          <w:sz w:val="24"/>
          <w:szCs w:val="24"/>
        </w:rPr>
        <w:t xml:space="preserve"> года в 16:</w:t>
      </w:r>
      <w:r w:rsidR="00BB60B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E17CBA">
        <w:rPr>
          <w:rFonts w:ascii="Times New Roman" w:hAnsi="Times New Roman" w:cs="Times New Roman"/>
          <w:sz w:val="24"/>
          <w:szCs w:val="24"/>
        </w:rPr>
        <w:t>15»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672FEA">
        <w:rPr>
          <w:rFonts w:ascii="Times New Roman" w:hAnsi="Times New Roman" w:cs="Times New Roman"/>
          <w:sz w:val="24"/>
          <w:szCs w:val="24"/>
        </w:rPr>
        <w:t xml:space="preserve"> года в 11:2</w:t>
      </w:r>
      <w:r w:rsidR="00DD704E">
        <w:rPr>
          <w:rFonts w:ascii="Times New Roman" w:hAnsi="Times New Roman" w:cs="Times New Roman"/>
          <w:sz w:val="24"/>
          <w:szCs w:val="24"/>
        </w:rPr>
        <w:t>0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E17CBA">
        <w:rPr>
          <w:rFonts w:ascii="Times New Roman" w:hAnsi="Times New Roman" w:cs="Times New Roman"/>
          <w:sz w:val="24"/>
          <w:szCs w:val="24"/>
        </w:rPr>
        <w:t>: «20»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E17CBA">
        <w:rPr>
          <w:rFonts w:ascii="Times New Roman" w:hAnsi="Times New Roman" w:cs="Times New Roman"/>
          <w:sz w:val="24"/>
          <w:szCs w:val="24"/>
        </w:rPr>
        <w:t>:</w:t>
      </w:r>
      <w:r w:rsidR="00672FEA">
        <w:rPr>
          <w:rFonts w:ascii="Times New Roman" w:hAnsi="Times New Roman" w:cs="Times New Roman"/>
          <w:sz w:val="24"/>
          <w:szCs w:val="24"/>
        </w:rPr>
        <w:t>2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E17CBA">
        <w:rPr>
          <w:rFonts w:ascii="Times New Roman" w:hAnsi="Times New Roman" w:cs="Times New Roman"/>
          <w:sz w:val="24"/>
          <w:szCs w:val="24"/>
        </w:rPr>
        <w:t>20.09</w:t>
      </w:r>
      <w:r w:rsidR="006C5CC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E17CBA">
        <w:rPr>
          <w:rFonts w:ascii="Times New Roman" w:hAnsi="Times New Roman" w:cs="Times New Roman"/>
          <w:sz w:val="24"/>
          <w:szCs w:val="24"/>
        </w:rPr>
        <w:t>0: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2169"/>
        <w:gridCol w:w="1129"/>
        <w:gridCol w:w="1830"/>
        <w:gridCol w:w="2012"/>
        <w:gridCol w:w="1470"/>
        <w:gridCol w:w="1380"/>
      </w:tblGrid>
      <w:tr w:rsidR="00097581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97581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35BF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Start"/>
            <w:r w:rsidRPr="003335B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3335BF">
              <w:rPr>
                <w:rFonts w:ascii="Times New Roman" w:hAnsi="Times New Roman" w:cs="Times New Roman"/>
                <w:szCs w:val="24"/>
              </w:rPr>
              <w:t>. Каменка, ул. Приангарская, д. 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85:03:101413:13</w:t>
            </w:r>
            <w:r w:rsidR="0009758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</w:tcPr>
          <w:p w:rsidR="00DC4226" w:rsidRPr="00C6148F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>1 560 (одна тысяча пятьсот шестьдесят) руб. 96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 xml:space="preserve">156 (сто </w:t>
            </w:r>
            <w:r w:rsidRPr="00E17CBA">
              <w:rPr>
                <w:rFonts w:ascii="Times New Roman" w:hAnsi="Times New Roman" w:cs="Times New Roman"/>
              </w:rPr>
              <w:lastRenderedPageBreak/>
              <w:t>пятьдесят шесть) руб. 10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(сорок </w:t>
            </w:r>
            <w:r>
              <w:rPr>
                <w:rFonts w:ascii="Times New Roman" w:hAnsi="Times New Roman" w:cs="Times New Roman"/>
              </w:rPr>
              <w:lastRenderedPageBreak/>
              <w:t>шесть) руб. 83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E17CBA" w:rsidRPr="003335BF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 xml:space="preserve">и победителем аукциона в день проведения аукциона. Протокол о результатах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E17CBA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172E92"/>
    <w:rsid w:val="001746D3"/>
    <w:rsid w:val="001753F4"/>
    <w:rsid w:val="00236979"/>
    <w:rsid w:val="002A1E68"/>
    <w:rsid w:val="002D5B5A"/>
    <w:rsid w:val="002E538F"/>
    <w:rsid w:val="002F71CC"/>
    <w:rsid w:val="00395AF2"/>
    <w:rsid w:val="003A565A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A02382"/>
    <w:rsid w:val="00A10F7C"/>
    <w:rsid w:val="00A51014"/>
    <w:rsid w:val="00AD052A"/>
    <w:rsid w:val="00AD0C01"/>
    <w:rsid w:val="00B70339"/>
    <w:rsid w:val="00B87C2E"/>
    <w:rsid w:val="00B9668B"/>
    <w:rsid w:val="00BB60B3"/>
    <w:rsid w:val="00BE4030"/>
    <w:rsid w:val="00C6148F"/>
    <w:rsid w:val="00CF056A"/>
    <w:rsid w:val="00D31FBA"/>
    <w:rsid w:val="00DC4226"/>
    <w:rsid w:val="00DD704E"/>
    <w:rsid w:val="00DF46A9"/>
    <w:rsid w:val="00E17CBA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13</cp:revision>
  <cp:lastPrinted>2021-03-31T05:58:00Z</cp:lastPrinted>
  <dcterms:created xsi:type="dcterms:W3CDTF">2021-04-06T01:40:00Z</dcterms:created>
  <dcterms:modified xsi:type="dcterms:W3CDTF">2021-08-18T07:14:00Z</dcterms:modified>
</cp:coreProperties>
</file>